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5C391" w14:textId="77777777" w:rsidR="00603C6E" w:rsidRPr="00603C6E" w:rsidRDefault="00603C6E" w:rsidP="00603C6E">
      <w:pPr>
        <w:spacing w:after="0" w:line="240" w:lineRule="auto"/>
        <w:jc w:val="center"/>
        <w:rPr>
          <w:rFonts w:ascii="Times New Roman" w:hAnsi="Times New Roman"/>
          <w:snapToGrid w:val="0"/>
          <w:spacing w:val="8"/>
          <w:sz w:val="28"/>
          <w:szCs w:val="28"/>
        </w:rPr>
      </w:pPr>
      <w:r w:rsidRPr="00603C6E">
        <w:rPr>
          <w:rFonts w:ascii="Times New Roman" w:hAnsi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57EF7382" wp14:editId="182F3731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C4ED2" w14:textId="77777777" w:rsidR="00603C6E" w:rsidRDefault="00603C6E" w:rsidP="00603C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03C6E">
        <w:rPr>
          <w:rFonts w:ascii="Times New Roman" w:hAnsi="Times New Roman"/>
          <w:b/>
          <w:sz w:val="28"/>
          <w:szCs w:val="28"/>
          <w:lang w:val="ru-RU"/>
        </w:rPr>
        <w:t>КОВЕЛЬСЬКА МІСЬКА РАДА</w:t>
      </w:r>
    </w:p>
    <w:p w14:paraId="23188A29" w14:textId="77777777" w:rsidR="003D139F" w:rsidRDefault="003D139F" w:rsidP="003D139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ВИКОНАВЧИЙ КОМІТЕТ</w:t>
      </w:r>
    </w:p>
    <w:p w14:paraId="7F78FF63" w14:textId="77777777" w:rsidR="00603C6E" w:rsidRPr="00603C6E" w:rsidRDefault="00603C6E" w:rsidP="00603C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03C6E">
        <w:rPr>
          <w:rFonts w:ascii="Times New Roman" w:hAnsi="Times New Roman"/>
          <w:b/>
          <w:sz w:val="28"/>
          <w:szCs w:val="28"/>
          <w:lang w:val="ru-RU"/>
        </w:rPr>
        <w:t>ФІНАНСОВЕ УПРАВЛІННЯ</w:t>
      </w:r>
    </w:p>
    <w:p w14:paraId="5FEA7784" w14:textId="77777777" w:rsidR="00603C6E" w:rsidRPr="00603C6E" w:rsidRDefault="00603C6E" w:rsidP="00603C6E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14:paraId="40F7FB37" w14:textId="77777777" w:rsidR="00603C6E" w:rsidRPr="00603C6E" w:rsidRDefault="00603C6E" w:rsidP="00603C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03C6E">
        <w:rPr>
          <w:rFonts w:ascii="Times New Roman" w:hAnsi="Times New Roman"/>
          <w:b/>
          <w:noProof/>
          <w:sz w:val="28"/>
          <w:szCs w:val="28"/>
        </w:rPr>
        <w:t>НАКАЗ</w:t>
      </w:r>
    </w:p>
    <w:p w14:paraId="046D34EA" w14:textId="77777777" w:rsidR="00603C6E" w:rsidRPr="00603C6E" w:rsidRDefault="00603C6E" w:rsidP="00603C6E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19"/>
        <w:gridCol w:w="3215"/>
        <w:gridCol w:w="3205"/>
      </w:tblGrid>
      <w:tr w:rsidR="00603C6E" w:rsidRPr="001E7102" w14:paraId="78264CC4" w14:textId="77777777" w:rsidTr="009829F8">
        <w:trPr>
          <w:jc w:val="center"/>
        </w:trPr>
        <w:tc>
          <w:tcPr>
            <w:tcW w:w="3284" w:type="dxa"/>
            <w:shd w:val="clear" w:color="auto" w:fill="auto"/>
          </w:tcPr>
          <w:p w14:paraId="6C93B6DE" w14:textId="31EB37E5" w:rsidR="00603C6E" w:rsidRPr="001E7102" w:rsidRDefault="00DF2BFF" w:rsidP="00DD6B86">
            <w:pPr>
              <w:tabs>
                <w:tab w:val="left" w:pos="4510"/>
                <w:tab w:val="left" w:pos="47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7B56DF">
              <w:rPr>
                <w:rFonts w:ascii="Times New Roman" w:hAnsi="Times New Roman"/>
                <w:sz w:val="28"/>
                <w:szCs w:val="28"/>
              </w:rPr>
              <w:t xml:space="preserve"> жовтня</w:t>
            </w:r>
            <w:r w:rsidR="00603C6E" w:rsidRPr="0028032C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AD7D73" w:rsidRPr="0028032C">
              <w:rPr>
                <w:rFonts w:ascii="Times New Roman" w:hAnsi="Times New Roman"/>
                <w:sz w:val="28"/>
                <w:szCs w:val="28"/>
              </w:rPr>
              <w:t>5</w:t>
            </w:r>
            <w:r w:rsidR="00DD6B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03C6E" w:rsidRPr="00EB6CA0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3285" w:type="dxa"/>
            <w:shd w:val="clear" w:color="auto" w:fill="auto"/>
          </w:tcPr>
          <w:p w14:paraId="79DB55E3" w14:textId="77777777" w:rsidR="00603C6E" w:rsidRPr="00EB6CA0" w:rsidRDefault="00603C6E" w:rsidP="00603C6E">
            <w:pPr>
              <w:tabs>
                <w:tab w:val="left" w:pos="4510"/>
                <w:tab w:val="left" w:pos="4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CA0">
              <w:rPr>
                <w:rFonts w:ascii="Times New Roman" w:hAnsi="Times New Roman"/>
                <w:sz w:val="24"/>
                <w:szCs w:val="24"/>
              </w:rPr>
              <w:t xml:space="preserve">м. Ковель      </w:t>
            </w:r>
          </w:p>
        </w:tc>
        <w:tc>
          <w:tcPr>
            <w:tcW w:w="3285" w:type="dxa"/>
            <w:shd w:val="clear" w:color="auto" w:fill="auto"/>
          </w:tcPr>
          <w:p w14:paraId="6256CEC2" w14:textId="77777777" w:rsidR="00603C6E" w:rsidRDefault="00603C6E" w:rsidP="0037106D">
            <w:pPr>
              <w:tabs>
                <w:tab w:val="left" w:pos="4510"/>
                <w:tab w:val="left" w:pos="47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CA0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16715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DF2BFF">
              <w:rPr>
                <w:rFonts w:ascii="Times New Roman" w:hAnsi="Times New Roman"/>
                <w:sz w:val="28"/>
                <w:szCs w:val="28"/>
              </w:rPr>
              <w:t xml:space="preserve"> 32</w:t>
            </w:r>
            <w:r w:rsidR="0028032C" w:rsidRPr="0016715B">
              <w:rPr>
                <w:rFonts w:ascii="Times New Roman" w:hAnsi="Times New Roman"/>
                <w:sz w:val="28"/>
                <w:szCs w:val="28"/>
              </w:rPr>
              <w:t>-д</w:t>
            </w:r>
            <w:r w:rsidR="00A111E2">
              <w:rPr>
                <w:rFonts w:ascii="Times New Roman" w:hAnsi="Times New Roman"/>
                <w:sz w:val="28"/>
                <w:szCs w:val="28"/>
              </w:rPr>
              <w:t>б</w:t>
            </w:r>
          </w:p>
          <w:p w14:paraId="6E7ACD63" w14:textId="5DE7520F" w:rsidR="006C7267" w:rsidRPr="00EB6CA0" w:rsidRDefault="006C7267" w:rsidP="0037106D">
            <w:pPr>
              <w:tabs>
                <w:tab w:val="left" w:pos="4510"/>
                <w:tab w:val="left" w:pos="47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05BFA81" w14:textId="77777777" w:rsidR="00603C6E" w:rsidRPr="001E7102" w:rsidRDefault="00603C6E" w:rsidP="00603C6E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7FFD84D6" w14:textId="77777777" w:rsidR="007B56DF" w:rsidRDefault="006E55E1" w:rsidP="007B56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6CA0">
        <w:rPr>
          <w:rFonts w:ascii="Times New Roman" w:hAnsi="Times New Roman"/>
          <w:sz w:val="28"/>
          <w:szCs w:val="28"/>
        </w:rPr>
        <w:t xml:space="preserve">Про </w:t>
      </w:r>
      <w:r w:rsidR="007B56DF">
        <w:rPr>
          <w:rFonts w:ascii="Times New Roman" w:hAnsi="Times New Roman"/>
          <w:sz w:val="28"/>
          <w:szCs w:val="28"/>
        </w:rPr>
        <w:t xml:space="preserve">внесення змін до </w:t>
      </w:r>
      <w:r w:rsidRPr="00EB6CA0">
        <w:rPr>
          <w:rFonts w:ascii="Times New Roman" w:hAnsi="Times New Roman"/>
          <w:sz w:val="28"/>
          <w:szCs w:val="28"/>
        </w:rPr>
        <w:t>Інструкції з</w:t>
      </w:r>
      <w:r w:rsidR="007B56DF">
        <w:rPr>
          <w:rFonts w:ascii="Times New Roman" w:hAnsi="Times New Roman"/>
          <w:sz w:val="28"/>
          <w:szCs w:val="28"/>
        </w:rPr>
        <w:t xml:space="preserve"> </w:t>
      </w:r>
      <w:r w:rsidRPr="00EB6CA0">
        <w:rPr>
          <w:rFonts w:ascii="Times New Roman" w:hAnsi="Times New Roman"/>
          <w:sz w:val="28"/>
          <w:szCs w:val="28"/>
        </w:rPr>
        <w:t>підготовки</w:t>
      </w:r>
      <w:r w:rsidR="007B56DF">
        <w:rPr>
          <w:rFonts w:ascii="Times New Roman" w:hAnsi="Times New Roman"/>
          <w:sz w:val="28"/>
          <w:szCs w:val="28"/>
        </w:rPr>
        <w:t xml:space="preserve"> </w:t>
      </w:r>
      <w:r w:rsidRPr="00EB6CA0">
        <w:rPr>
          <w:rFonts w:ascii="Times New Roman" w:hAnsi="Times New Roman"/>
          <w:sz w:val="28"/>
          <w:szCs w:val="28"/>
        </w:rPr>
        <w:t>бюджетних запитів</w:t>
      </w:r>
    </w:p>
    <w:p w14:paraId="41CFEBF6" w14:textId="6ADD5B55" w:rsidR="006E55E1" w:rsidRDefault="007B56DF" w:rsidP="007B56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6E55E1" w:rsidRPr="00EB6CA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="006E55E1" w:rsidRPr="00EB6CA0">
        <w:rPr>
          <w:rFonts w:ascii="Times New Roman" w:hAnsi="Times New Roman"/>
          <w:sz w:val="28"/>
          <w:szCs w:val="28"/>
        </w:rPr>
        <w:t>бюджету</w:t>
      </w:r>
      <w:r>
        <w:rPr>
          <w:rFonts w:ascii="Times New Roman" w:hAnsi="Times New Roman"/>
          <w:sz w:val="28"/>
          <w:szCs w:val="28"/>
        </w:rPr>
        <w:t xml:space="preserve"> </w:t>
      </w:r>
      <w:r w:rsidR="006E55E1" w:rsidRPr="00EB6CA0">
        <w:rPr>
          <w:rFonts w:ascii="Times New Roman" w:hAnsi="Times New Roman"/>
          <w:sz w:val="28"/>
          <w:szCs w:val="28"/>
        </w:rPr>
        <w:t xml:space="preserve">Ковельської </w:t>
      </w:r>
      <w:r w:rsidR="00BB3437" w:rsidRPr="00EB6CA0">
        <w:rPr>
          <w:rFonts w:ascii="Times New Roman" w:hAnsi="Times New Roman"/>
          <w:sz w:val="28"/>
          <w:szCs w:val="28"/>
        </w:rPr>
        <w:t>міської</w:t>
      </w:r>
      <w:r>
        <w:rPr>
          <w:rFonts w:ascii="Times New Roman" w:hAnsi="Times New Roman"/>
          <w:sz w:val="28"/>
          <w:szCs w:val="28"/>
        </w:rPr>
        <w:t xml:space="preserve"> </w:t>
      </w:r>
      <w:r w:rsidR="006E55E1" w:rsidRPr="00EB6CA0">
        <w:rPr>
          <w:rFonts w:ascii="Times New Roman" w:hAnsi="Times New Roman"/>
          <w:sz w:val="28"/>
          <w:szCs w:val="28"/>
        </w:rPr>
        <w:t>територіальної громади</w:t>
      </w:r>
    </w:p>
    <w:p w14:paraId="609C0845" w14:textId="0F6ED237" w:rsidR="00603C6E" w:rsidRDefault="00603C6E" w:rsidP="007B56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832EB8" w14:textId="0E43F8B9" w:rsidR="007B56DF" w:rsidRDefault="007B56DF" w:rsidP="004A72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Відповідно до рішення </w:t>
      </w:r>
      <w:r w:rsidR="00AD1A78">
        <w:rPr>
          <w:rFonts w:ascii="Times New Roman" w:hAnsi="Times New Roman"/>
          <w:sz w:val="28"/>
          <w:szCs w:val="28"/>
        </w:rPr>
        <w:t>Ковельської міської ради від 25.01.2024 №</w:t>
      </w:r>
      <w:r w:rsidR="00DF2BFF">
        <w:rPr>
          <w:rFonts w:ascii="Times New Roman" w:hAnsi="Times New Roman"/>
          <w:sz w:val="28"/>
          <w:szCs w:val="28"/>
        </w:rPr>
        <w:t xml:space="preserve"> </w:t>
      </w:r>
      <w:r w:rsidR="00AD1A78">
        <w:rPr>
          <w:rFonts w:ascii="Times New Roman" w:hAnsi="Times New Roman"/>
          <w:sz w:val="28"/>
          <w:szCs w:val="28"/>
        </w:rPr>
        <w:t>45/2 «Про запровадження системи енергетичного менеджменту»</w:t>
      </w:r>
      <w:r w:rsidR="004A7291">
        <w:rPr>
          <w:rFonts w:ascii="Times New Roman" w:hAnsi="Times New Roman"/>
          <w:sz w:val="28"/>
          <w:szCs w:val="28"/>
        </w:rPr>
        <w:t xml:space="preserve"> та з метою підготовки </w:t>
      </w:r>
      <w:proofErr w:type="spellStart"/>
      <w:r w:rsidR="004A7291">
        <w:rPr>
          <w:rFonts w:ascii="Times New Roman" w:hAnsi="Times New Roman"/>
          <w:sz w:val="28"/>
          <w:szCs w:val="28"/>
        </w:rPr>
        <w:t>проєкту</w:t>
      </w:r>
      <w:proofErr w:type="spellEnd"/>
      <w:r w:rsidR="004A7291">
        <w:rPr>
          <w:rFonts w:ascii="Times New Roman" w:hAnsi="Times New Roman"/>
          <w:sz w:val="28"/>
          <w:szCs w:val="28"/>
        </w:rPr>
        <w:t xml:space="preserve"> бюджету Ковельської міської територіальної громади на 2026 та наступні роки:</w:t>
      </w:r>
    </w:p>
    <w:p w14:paraId="08EAA704" w14:textId="2D15E8A5" w:rsidR="004A7291" w:rsidRDefault="004A7291" w:rsidP="004A72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C8AD184" w14:textId="52AE487A" w:rsidR="004A7291" w:rsidRDefault="004A7291" w:rsidP="004A72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НАКАЗУЮ:</w:t>
      </w:r>
    </w:p>
    <w:p w14:paraId="79738BDD" w14:textId="77777777" w:rsidR="004A7291" w:rsidRDefault="004A7291" w:rsidP="004A72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979088" w14:textId="1D267697" w:rsidR="00DF2BFF" w:rsidRDefault="004A7291" w:rsidP="006C72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4501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/>
          <w:sz w:val="28"/>
          <w:szCs w:val="28"/>
        </w:rPr>
        <w:t xml:space="preserve"> зміни до</w:t>
      </w:r>
      <w:r w:rsidR="00EC1B35">
        <w:rPr>
          <w:rFonts w:ascii="Times New Roman" w:hAnsi="Times New Roman"/>
          <w:sz w:val="28"/>
          <w:szCs w:val="28"/>
        </w:rPr>
        <w:t xml:space="preserve"> </w:t>
      </w:r>
      <w:r w:rsidR="00EC1B35">
        <w:rPr>
          <w:rFonts w:ascii="Times New Roman" w:hAnsi="Times New Roman"/>
          <w:sz w:val="28"/>
          <w:szCs w:val="28"/>
        </w:rPr>
        <w:t>«</w:t>
      </w:r>
      <w:r w:rsidR="00EC1B35" w:rsidRPr="00EB6CA0">
        <w:rPr>
          <w:rFonts w:ascii="Times New Roman" w:hAnsi="Times New Roman"/>
          <w:sz w:val="28"/>
          <w:szCs w:val="28"/>
        </w:rPr>
        <w:t>Інструкції з</w:t>
      </w:r>
      <w:r w:rsidR="00EC1B35">
        <w:rPr>
          <w:rFonts w:ascii="Times New Roman" w:hAnsi="Times New Roman"/>
          <w:sz w:val="28"/>
          <w:szCs w:val="28"/>
        </w:rPr>
        <w:t xml:space="preserve"> </w:t>
      </w:r>
      <w:r w:rsidR="00EC1B35" w:rsidRPr="00EB6CA0">
        <w:rPr>
          <w:rFonts w:ascii="Times New Roman" w:hAnsi="Times New Roman"/>
          <w:sz w:val="28"/>
          <w:szCs w:val="28"/>
        </w:rPr>
        <w:t>підготовки</w:t>
      </w:r>
      <w:r w:rsidR="00EC1B35">
        <w:rPr>
          <w:rFonts w:ascii="Times New Roman" w:hAnsi="Times New Roman"/>
          <w:sz w:val="28"/>
          <w:szCs w:val="28"/>
        </w:rPr>
        <w:t xml:space="preserve"> </w:t>
      </w:r>
      <w:r w:rsidR="00EC1B35" w:rsidRPr="00EB6CA0">
        <w:rPr>
          <w:rFonts w:ascii="Times New Roman" w:hAnsi="Times New Roman"/>
          <w:sz w:val="28"/>
          <w:szCs w:val="28"/>
        </w:rPr>
        <w:t>бюджетних запитів</w:t>
      </w:r>
      <w:r w:rsidR="00EC1B35">
        <w:rPr>
          <w:rFonts w:ascii="Times New Roman" w:hAnsi="Times New Roman"/>
          <w:sz w:val="28"/>
          <w:szCs w:val="28"/>
        </w:rPr>
        <w:t xml:space="preserve"> д</w:t>
      </w:r>
      <w:r w:rsidR="00EC1B35" w:rsidRPr="00EB6CA0">
        <w:rPr>
          <w:rFonts w:ascii="Times New Roman" w:hAnsi="Times New Roman"/>
          <w:sz w:val="28"/>
          <w:szCs w:val="28"/>
        </w:rPr>
        <w:t>о</w:t>
      </w:r>
      <w:r w:rsidR="00EC1B35">
        <w:rPr>
          <w:rFonts w:ascii="Times New Roman" w:hAnsi="Times New Roman"/>
          <w:sz w:val="28"/>
          <w:szCs w:val="28"/>
        </w:rPr>
        <w:t xml:space="preserve"> </w:t>
      </w:r>
      <w:r w:rsidR="00EC1B35" w:rsidRPr="00EB6CA0">
        <w:rPr>
          <w:rFonts w:ascii="Times New Roman" w:hAnsi="Times New Roman"/>
          <w:sz w:val="28"/>
          <w:szCs w:val="28"/>
        </w:rPr>
        <w:t>бюджету</w:t>
      </w:r>
      <w:r w:rsidR="00EC1B35">
        <w:rPr>
          <w:rFonts w:ascii="Times New Roman" w:hAnsi="Times New Roman"/>
          <w:sz w:val="28"/>
          <w:szCs w:val="28"/>
        </w:rPr>
        <w:t xml:space="preserve"> </w:t>
      </w:r>
      <w:r w:rsidR="00EC1B35" w:rsidRPr="00EB6CA0">
        <w:rPr>
          <w:rFonts w:ascii="Times New Roman" w:hAnsi="Times New Roman"/>
          <w:sz w:val="28"/>
          <w:szCs w:val="28"/>
        </w:rPr>
        <w:t>Ковельської міської</w:t>
      </w:r>
      <w:r w:rsidR="00EC1B35">
        <w:rPr>
          <w:rFonts w:ascii="Times New Roman" w:hAnsi="Times New Roman"/>
          <w:sz w:val="28"/>
          <w:szCs w:val="28"/>
        </w:rPr>
        <w:t xml:space="preserve"> </w:t>
      </w:r>
      <w:r w:rsidR="00EC1B35" w:rsidRPr="00EB6CA0">
        <w:rPr>
          <w:rFonts w:ascii="Times New Roman" w:hAnsi="Times New Roman"/>
          <w:sz w:val="28"/>
          <w:szCs w:val="28"/>
        </w:rPr>
        <w:t>територіальної громади</w:t>
      </w:r>
      <w:r w:rsidR="00EC1B3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EC1B35">
        <w:rPr>
          <w:rFonts w:ascii="Times New Roman" w:hAnsi="Times New Roman"/>
          <w:sz w:val="28"/>
          <w:szCs w:val="28"/>
        </w:rPr>
        <w:t>затвердженої н</w:t>
      </w:r>
      <w:r>
        <w:rPr>
          <w:rFonts w:ascii="Times New Roman" w:hAnsi="Times New Roman"/>
          <w:sz w:val="28"/>
          <w:szCs w:val="28"/>
        </w:rPr>
        <w:t>аказ</w:t>
      </w:r>
      <w:r w:rsidR="00EC1B35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фінансового управління виконавчого комітету</w:t>
      </w:r>
      <w:r w:rsidR="00DF2BFF">
        <w:rPr>
          <w:rFonts w:ascii="Times New Roman" w:hAnsi="Times New Roman"/>
          <w:sz w:val="28"/>
          <w:szCs w:val="28"/>
        </w:rPr>
        <w:t xml:space="preserve"> Ковельської</w:t>
      </w:r>
      <w:r>
        <w:rPr>
          <w:rFonts w:ascii="Times New Roman" w:hAnsi="Times New Roman"/>
          <w:sz w:val="28"/>
          <w:szCs w:val="28"/>
        </w:rPr>
        <w:t xml:space="preserve"> міської ради від 30.09.2025 </w:t>
      </w:r>
      <w:r w:rsidR="00EC1B35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№</w:t>
      </w:r>
      <w:r w:rsidR="00DF2B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29-дб</w:t>
      </w:r>
      <w:r w:rsidR="00F83DD6">
        <w:rPr>
          <w:rFonts w:ascii="Times New Roman" w:hAnsi="Times New Roman"/>
          <w:sz w:val="28"/>
          <w:szCs w:val="28"/>
        </w:rPr>
        <w:t>, а саме:</w:t>
      </w:r>
    </w:p>
    <w:p w14:paraId="76A88224" w14:textId="77777777" w:rsidR="006C7267" w:rsidRPr="004A7291" w:rsidRDefault="006C7267" w:rsidP="006C72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26230CE" w14:textId="1A27B5D6" w:rsidR="00DF2BFF" w:rsidRPr="00DF2BFF" w:rsidRDefault="006C7267" w:rsidP="00DF2BF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BF6D99" w:rsidRPr="00DF2BFF">
        <w:rPr>
          <w:rFonts w:ascii="Times New Roman" w:hAnsi="Times New Roman"/>
          <w:sz w:val="28"/>
          <w:szCs w:val="28"/>
        </w:rPr>
        <w:t xml:space="preserve"> розділ</w:t>
      </w:r>
      <w:r w:rsidR="00DF2BFF" w:rsidRPr="00DF2BFF">
        <w:rPr>
          <w:rFonts w:ascii="Times New Roman" w:hAnsi="Times New Roman"/>
          <w:sz w:val="28"/>
          <w:szCs w:val="28"/>
        </w:rPr>
        <w:t>і</w:t>
      </w:r>
      <w:r w:rsidR="00BF6D99" w:rsidRPr="00DF2BFF">
        <w:rPr>
          <w:rFonts w:ascii="Times New Roman" w:hAnsi="Times New Roman"/>
          <w:sz w:val="28"/>
          <w:szCs w:val="28"/>
        </w:rPr>
        <w:t xml:space="preserve"> ІІ:</w:t>
      </w:r>
    </w:p>
    <w:p w14:paraId="49C2ABBD" w14:textId="77777777" w:rsidR="00DF2BFF" w:rsidRPr="00DF2BFF" w:rsidRDefault="00DF2BFF" w:rsidP="00DF2BFF">
      <w:pPr>
        <w:pStyle w:val="a3"/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</w:p>
    <w:p w14:paraId="402904AC" w14:textId="3CA04837" w:rsidR="00DF2BFF" w:rsidRDefault="00DF2BFF" w:rsidP="00DF2BFF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1 </w:t>
      </w:r>
      <w:r w:rsidR="00BF6D99" w:rsidRPr="00BF6D99">
        <w:rPr>
          <w:rFonts w:ascii="Times New Roman" w:hAnsi="Times New Roman"/>
          <w:sz w:val="28"/>
          <w:szCs w:val="28"/>
        </w:rPr>
        <w:t xml:space="preserve">доповнити абзацом 7 </w:t>
      </w:r>
      <w:r>
        <w:rPr>
          <w:rFonts w:ascii="Times New Roman" w:hAnsi="Times New Roman"/>
          <w:sz w:val="28"/>
          <w:szCs w:val="28"/>
        </w:rPr>
        <w:t>такого</w:t>
      </w:r>
      <w:r w:rsidR="00BF6D99" w:rsidRPr="00BF6D99">
        <w:rPr>
          <w:rFonts w:ascii="Times New Roman" w:hAnsi="Times New Roman"/>
          <w:sz w:val="28"/>
          <w:szCs w:val="28"/>
        </w:rPr>
        <w:t xml:space="preserve"> змісту</w:t>
      </w:r>
      <w:r>
        <w:rPr>
          <w:rFonts w:ascii="Times New Roman" w:hAnsi="Times New Roman"/>
          <w:sz w:val="28"/>
          <w:szCs w:val="28"/>
        </w:rPr>
        <w:t>:</w:t>
      </w:r>
    </w:p>
    <w:p w14:paraId="3B20759C" w14:textId="4B2AE25C" w:rsidR="00DF2BFF" w:rsidRPr="00DF2BFF" w:rsidRDefault="00BF6D99" w:rsidP="00DF2BFF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</w:rPr>
      </w:pPr>
      <w:r w:rsidRPr="00DF2BFF">
        <w:rPr>
          <w:rFonts w:ascii="Times New Roman" w:hAnsi="Times New Roman"/>
          <w:sz w:val="28"/>
          <w:szCs w:val="28"/>
        </w:rPr>
        <w:t>«норм витрат на оплату енергоносіїв та комунальних послуг в натуральних (на основі базових рівнів енергоефективності/енергоспоживання) і фінансових (з врахуванням актуальних тарифів та коефіцієнтів росту) показниках</w:t>
      </w:r>
      <w:r w:rsidR="00D77926" w:rsidRPr="00DF2BFF">
        <w:rPr>
          <w:rFonts w:ascii="Times New Roman" w:hAnsi="Times New Roman"/>
          <w:sz w:val="28"/>
          <w:szCs w:val="28"/>
        </w:rPr>
        <w:t>;</w:t>
      </w:r>
      <w:r w:rsidRPr="00DF2BFF">
        <w:rPr>
          <w:rFonts w:ascii="Times New Roman" w:hAnsi="Times New Roman"/>
          <w:sz w:val="28"/>
          <w:szCs w:val="28"/>
        </w:rPr>
        <w:t>»;</w:t>
      </w:r>
      <w:bookmarkStart w:id="0" w:name="_Hlk213228949"/>
    </w:p>
    <w:p w14:paraId="674CC733" w14:textId="366F5C79" w:rsidR="00DF2BFF" w:rsidRDefault="00DF2BFF" w:rsidP="00DF2BFF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BF6D99" w:rsidRPr="00BF6D99">
        <w:rPr>
          <w:rFonts w:ascii="Times New Roman" w:hAnsi="Times New Roman"/>
          <w:sz w:val="28"/>
          <w:szCs w:val="28"/>
        </w:rPr>
        <w:t xml:space="preserve">бзац </w:t>
      </w:r>
      <w:r w:rsidR="00F9567E">
        <w:rPr>
          <w:rFonts w:ascii="Times New Roman" w:hAnsi="Times New Roman"/>
          <w:sz w:val="28"/>
          <w:szCs w:val="28"/>
        </w:rPr>
        <w:t>7</w:t>
      </w:r>
      <w:r w:rsidR="005E6992">
        <w:rPr>
          <w:rFonts w:ascii="Times New Roman" w:hAnsi="Times New Roman"/>
          <w:sz w:val="28"/>
          <w:szCs w:val="28"/>
        </w:rPr>
        <w:t xml:space="preserve"> пункту 1</w:t>
      </w:r>
      <w:r w:rsidR="00BF6D99" w:rsidRPr="00BF6D99">
        <w:rPr>
          <w:rFonts w:ascii="Times New Roman" w:hAnsi="Times New Roman"/>
          <w:sz w:val="28"/>
          <w:szCs w:val="28"/>
        </w:rPr>
        <w:t xml:space="preserve"> вважати абзацом 8</w:t>
      </w:r>
      <w:bookmarkEnd w:id="0"/>
      <w:r w:rsidR="00F9567E">
        <w:rPr>
          <w:rFonts w:ascii="Times New Roman" w:hAnsi="Times New Roman"/>
          <w:sz w:val="28"/>
          <w:szCs w:val="28"/>
        </w:rPr>
        <w:t>;</w:t>
      </w:r>
    </w:p>
    <w:p w14:paraId="42C88573" w14:textId="693B5DFA" w:rsidR="00DF2BFF" w:rsidRDefault="00DF2BFF" w:rsidP="00DF2BFF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 8</w:t>
      </w:r>
      <w:r w:rsidR="005E6992">
        <w:rPr>
          <w:rFonts w:ascii="Times New Roman" w:hAnsi="Times New Roman"/>
          <w:sz w:val="28"/>
          <w:szCs w:val="28"/>
        </w:rPr>
        <w:t xml:space="preserve"> пункту 1</w:t>
      </w:r>
      <w:r>
        <w:rPr>
          <w:rFonts w:ascii="Times New Roman" w:hAnsi="Times New Roman"/>
          <w:sz w:val="28"/>
          <w:szCs w:val="28"/>
        </w:rPr>
        <w:t xml:space="preserve"> </w:t>
      </w:r>
      <w:r w:rsidR="00701698">
        <w:rPr>
          <w:rFonts w:ascii="Times New Roman" w:hAnsi="Times New Roman"/>
          <w:sz w:val="28"/>
          <w:szCs w:val="28"/>
        </w:rPr>
        <w:t xml:space="preserve">викласти в </w:t>
      </w:r>
      <w:r w:rsidR="00F9567E">
        <w:rPr>
          <w:rFonts w:ascii="Times New Roman" w:hAnsi="Times New Roman"/>
          <w:sz w:val="28"/>
          <w:szCs w:val="28"/>
        </w:rPr>
        <w:t>новій</w:t>
      </w:r>
      <w:r w:rsidR="00701698">
        <w:rPr>
          <w:rFonts w:ascii="Times New Roman" w:hAnsi="Times New Roman"/>
          <w:sz w:val="28"/>
          <w:szCs w:val="28"/>
        </w:rPr>
        <w:t xml:space="preserve"> редакції</w:t>
      </w:r>
      <w:r>
        <w:rPr>
          <w:rFonts w:ascii="Times New Roman" w:hAnsi="Times New Roman"/>
          <w:sz w:val="28"/>
          <w:szCs w:val="28"/>
        </w:rPr>
        <w:t>:</w:t>
      </w:r>
    </w:p>
    <w:p w14:paraId="6C8D069F" w14:textId="3F055EC3" w:rsidR="00701698" w:rsidRPr="00DF2BFF" w:rsidRDefault="00701698" w:rsidP="00F9567E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33195">
        <w:rPr>
          <w:rFonts w:ascii="Times New Roman" w:eastAsia="Times New Roman" w:hAnsi="Times New Roman"/>
          <w:sz w:val="28"/>
          <w:szCs w:val="28"/>
          <w:lang w:eastAsia="uk-UA"/>
        </w:rPr>
        <w:t>Фінуправління доводить до головних розпорядників інструкції з підготовки бюджетних запитів, які визначають підходи до розрахунку граничних показників, термін та порядок подання фінуправлінню бюджетних запитів вимоги щодо врахування гендерного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933195">
        <w:rPr>
          <w:rFonts w:ascii="Times New Roman" w:eastAsia="Times New Roman" w:hAnsi="Times New Roman"/>
          <w:sz w:val="28"/>
          <w:szCs w:val="28"/>
          <w:lang w:eastAsia="uk-UA"/>
        </w:rPr>
        <w:t xml:space="preserve"> кліматичного аспектів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та </w:t>
      </w:r>
      <w:r>
        <w:rPr>
          <w:rFonts w:ascii="Times New Roman" w:hAnsi="Times New Roman"/>
          <w:sz w:val="28"/>
          <w:szCs w:val="28"/>
        </w:rPr>
        <w:t>базових рівнів енергоефективності/ енергоспоживання,</w:t>
      </w:r>
      <w:r w:rsidRPr="00933195">
        <w:rPr>
          <w:rFonts w:ascii="Times New Roman" w:eastAsia="Times New Roman" w:hAnsi="Times New Roman"/>
          <w:sz w:val="28"/>
          <w:szCs w:val="28"/>
          <w:lang w:eastAsia="uk-UA"/>
        </w:rPr>
        <w:t xml:space="preserve"> а також можуть передбачати можливі додаткові фінансові обмеження та містити інші вимоги, яких мають дотримуватися головні розпорядники під час складання бюджетних запитів</w:t>
      </w:r>
      <w:r w:rsidR="00D77926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F9567E">
        <w:rPr>
          <w:rFonts w:ascii="Times New Roman" w:eastAsia="Times New Roman" w:hAnsi="Times New Roman"/>
          <w:sz w:val="28"/>
          <w:szCs w:val="28"/>
          <w:lang w:eastAsia="uk-UA"/>
        </w:rPr>
        <w:t>».</w:t>
      </w:r>
    </w:p>
    <w:p w14:paraId="0DE51028" w14:textId="77777777" w:rsidR="00F9567E" w:rsidRDefault="00F9567E" w:rsidP="00EB451C">
      <w:pPr>
        <w:pStyle w:val="a3"/>
        <w:spacing w:after="0" w:line="240" w:lineRule="auto"/>
        <w:ind w:left="709" w:hanging="1"/>
        <w:jc w:val="both"/>
        <w:rPr>
          <w:rFonts w:ascii="Times New Roman" w:hAnsi="Times New Roman"/>
          <w:sz w:val="28"/>
          <w:szCs w:val="28"/>
        </w:rPr>
      </w:pPr>
    </w:p>
    <w:p w14:paraId="27A97F50" w14:textId="77777777" w:rsidR="00F9567E" w:rsidRDefault="00F9567E" w:rsidP="00EB451C">
      <w:pPr>
        <w:pStyle w:val="a3"/>
        <w:spacing w:after="0" w:line="240" w:lineRule="auto"/>
        <w:ind w:left="709" w:hanging="1"/>
        <w:jc w:val="both"/>
        <w:rPr>
          <w:rFonts w:ascii="Times New Roman" w:hAnsi="Times New Roman"/>
          <w:sz w:val="28"/>
          <w:szCs w:val="28"/>
        </w:rPr>
      </w:pPr>
    </w:p>
    <w:p w14:paraId="2C85DD0E" w14:textId="77777777" w:rsidR="00F9567E" w:rsidRDefault="00F9567E" w:rsidP="00EB451C">
      <w:pPr>
        <w:pStyle w:val="a3"/>
        <w:spacing w:after="0" w:line="240" w:lineRule="auto"/>
        <w:ind w:left="709" w:hanging="1"/>
        <w:jc w:val="both"/>
        <w:rPr>
          <w:rFonts w:ascii="Times New Roman" w:hAnsi="Times New Roman"/>
          <w:sz w:val="28"/>
          <w:szCs w:val="28"/>
        </w:rPr>
      </w:pPr>
    </w:p>
    <w:p w14:paraId="267E3662" w14:textId="77777777" w:rsidR="00F9567E" w:rsidRDefault="00F9567E" w:rsidP="00EB451C">
      <w:pPr>
        <w:pStyle w:val="a3"/>
        <w:spacing w:after="0" w:line="240" w:lineRule="auto"/>
        <w:ind w:left="709" w:hanging="1"/>
        <w:jc w:val="both"/>
        <w:rPr>
          <w:rFonts w:ascii="Times New Roman" w:hAnsi="Times New Roman"/>
          <w:sz w:val="28"/>
          <w:szCs w:val="28"/>
        </w:rPr>
      </w:pPr>
    </w:p>
    <w:p w14:paraId="2BE82772" w14:textId="211FBA48" w:rsidR="00BF6D99" w:rsidRDefault="00F9567E" w:rsidP="00EB451C">
      <w:pPr>
        <w:pStyle w:val="a3"/>
        <w:spacing w:after="0" w:line="240" w:lineRule="auto"/>
        <w:ind w:left="709" w:hang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У</w:t>
      </w:r>
      <w:r w:rsidR="00701698">
        <w:rPr>
          <w:rFonts w:ascii="Times New Roman" w:hAnsi="Times New Roman"/>
          <w:sz w:val="28"/>
          <w:szCs w:val="28"/>
        </w:rPr>
        <w:t xml:space="preserve"> розділі ІІІ:</w:t>
      </w:r>
    </w:p>
    <w:p w14:paraId="3B24EF27" w14:textId="77777777" w:rsidR="00DF2BFF" w:rsidRDefault="00DF2BFF" w:rsidP="00EB451C">
      <w:pPr>
        <w:pStyle w:val="a3"/>
        <w:spacing w:after="0" w:line="240" w:lineRule="auto"/>
        <w:ind w:left="709" w:hanging="1"/>
        <w:jc w:val="both"/>
        <w:rPr>
          <w:rFonts w:ascii="Times New Roman" w:hAnsi="Times New Roman"/>
          <w:sz w:val="28"/>
          <w:szCs w:val="28"/>
        </w:rPr>
      </w:pPr>
    </w:p>
    <w:p w14:paraId="36D94D2D" w14:textId="77777777" w:rsidR="00DF2BFF" w:rsidRDefault="00701698" w:rsidP="004A46EE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абзац 6 пункту 1 викласти у </w:t>
      </w:r>
      <w:r w:rsidR="00DF2BFF">
        <w:rPr>
          <w:rFonts w:ascii="Times New Roman" w:hAnsi="Times New Roman"/>
          <w:sz w:val="28"/>
          <w:szCs w:val="28"/>
        </w:rPr>
        <w:t>такій</w:t>
      </w:r>
      <w:r>
        <w:rPr>
          <w:rFonts w:ascii="Times New Roman" w:hAnsi="Times New Roman"/>
          <w:sz w:val="28"/>
          <w:szCs w:val="28"/>
        </w:rPr>
        <w:t xml:space="preserve"> редакції</w:t>
      </w:r>
      <w:r w:rsidR="00DF2BFF">
        <w:rPr>
          <w:rFonts w:ascii="Times New Roman" w:hAnsi="Times New Roman"/>
          <w:sz w:val="28"/>
          <w:szCs w:val="28"/>
        </w:rPr>
        <w:t>:</w:t>
      </w:r>
    </w:p>
    <w:p w14:paraId="4A15F9A9" w14:textId="470B6038" w:rsidR="00701698" w:rsidRPr="00BF6D99" w:rsidRDefault="00701698" w:rsidP="004A46EE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«включення </w:t>
      </w:r>
      <w:r w:rsidRPr="004A46EE">
        <w:rPr>
          <w:rFonts w:ascii="Times New Roman" w:hAnsi="Times New Roman"/>
          <w:sz w:val="28"/>
          <w:szCs w:val="28"/>
        </w:rPr>
        <w:t xml:space="preserve">гендерних, кліматичних аспектів та </w:t>
      </w:r>
      <w:r>
        <w:rPr>
          <w:rFonts w:ascii="Times New Roman" w:hAnsi="Times New Roman"/>
          <w:sz w:val="28"/>
          <w:szCs w:val="28"/>
        </w:rPr>
        <w:t>базових рівнів енергоефективності/енергоспоживання, тощо</w:t>
      </w:r>
      <w:r w:rsidR="00D7792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»;</w:t>
      </w:r>
    </w:p>
    <w:p w14:paraId="25F4F635" w14:textId="77777777" w:rsidR="004A46EE" w:rsidRDefault="00701698" w:rsidP="004A46EE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1 доповнити абзацом 9 </w:t>
      </w:r>
      <w:r w:rsidR="004A46EE">
        <w:rPr>
          <w:rFonts w:ascii="Times New Roman" w:hAnsi="Times New Roman"/>
          <w:sz w:val="28"/>
          <w:szCs w:val="28"/>
        </w:rPr>
        <w:t>такого</w:t>
      </w:r>
      <w:r>
        <w:rPr>
          <w:rFonts w:ascii="Times New Roman" w:hAnsi="Times New Roman"/>
          <w:sz w:val="28"/>
          <w:szCs w:val="28"/>
        </w:rPr>
        <w:t xml:space="preserve"> змісту</w:t>
      </w:r>
      <w:r w:rsidR="004A46EE">
        <w:rPr>
          <w:rFonts w:ascii="Times New Roman" w:hAnsi="Times New Roman"/>
          <w:sz w:val="28"/>
          <w:szCs w:val="28"/>
        </w:rPr>
        <w:t>:</w:t>
      </w:r>
    </w:p>
    <w:p w14:paraId="20A735F9" w14:textId="41BD6039" w:rsidR="00BF6D99" w:rsidRDefault="00701698" w:rsidP="004A46EE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«Під час розрахунку норм витрат на оплату енергоносіїв та комунальних послуг в натуральних показниках використовувати затверджені базові рівні енергоефективності/ енергоспоживання бюджетних будівель</w:t>
      </w:r>
      <w:r w:rsidR="00D7792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="00F9567E">
        <w:rPr>
          <w:rFonts w:ascii="Times New Roman" w:hAnsi="Times New Roman"/>
          <w:sz w:val="28"/>
          <w:szCs w:val="28"/>
        </w:rPr>
        <w:t>;</w:t>
      </w:r>
    </w:p>
    <w:p w14:paraId="4A0AD84B" w14:textId="77777777" w:rsidR="006C7267" w:rsidRDefault="00D77926" w:rsidP="006C726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7 викласти у </w:t>
      </w:r>
      <w:r w:rsidR="006C7267">
        <w:rPr>
          <w:rFonts w:ascii="Times New Roman" w:hAnsi="Times New Roman"/>
          <w:sz w:val="28"/>
          <w:szCs w:val="28"/>
        </w:rPr>
        <w:t>новій</w:t>
      </w:r>
      <w:r>
        <w:rPr>
          <w:rFonts w:ascii="Times New Roman" w:hAnsi="Times New Roman"/>
          <w:sz w:val="28"/>
          <w:szCs w:val="28"/>
        </w:rPr>
        <w:t xml:space="preserve"> редакції</w:t>
      </w:r>
      <w:r w:rsidR="006C7267">
        <w:rPr>
          <w:rFonts w:ascii="Times New Roman" w:hAnsi="Times New Roman"/>
          <w:sz w:val="28"/>
          <w:szCs w:val="28"/>
        </w:rPr>
        <w:t>:</w:t>
      </w:r>
    </w:p>
    <w:p w14:paraId="5B451F6E" w14:textId="192154E2" w:rsidR="00D77926" w:rsidRPr="004A46EE" w:rsidRDefault="00D77926" w:rsidP="006C7267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4A46EE">
        <w:rPr>
          <w:rFonts w:ascii="Times New Roman" w:hAnsi="Times New Roman"/>
          <w:sz w:val="28"/>
          <w:szCs w:val="28"/>
        </w:rPr>
        <w:t>Фінуправління здійснює аналіз отриманих від головних розпорядників бюджетних запитів щодо відповідності граничним показникам, а також вимогам цієї Інструкції, зокрема щодо врахування в бюджетних програмах</w:t>
      </w:r>
      <w:r w:rsidR="006C7267">
        <w:rPr>
          <w:rFonts w:ascii="Times New Roman" w:hAnsi="Times New Roman"/>
          <w:sz w:val="28"/>
          <w:szCs w:val="28"/>
        </w:rPr>
        <w:t xml:space="preserve"> гендерних аспектів</w:t>
      </w:r>
      <w:r w:rsidRPr="004A46EE">
        <w:rPr>
          <w:rFonts w:ascii="Times New Roman" w:hAnsi="Times New Roman"/>
          <w:sz w:val="28"/>
          <w:szCs w:val="28"/>
        </w:rPr>
        <w:t xml:space="preserve"> та базових рівнів енерго</w:t>
      </w:r>
      <w:r w:rsidR="006C7267">
        <w:rPr>
          <w:rFonts w:ascii="Times New Roman" w:hAnsi="Times New Roman"/>
          <w:sz w:val="28"/>
          <w:szCs w:val="28"/>
        </w:rPr>
        <w:t>споживання/енергоефективності.»</w:t>
      </w:r>
      <w:r w:rsidR="00F9567E">
        <w:rPr>
          <w:rFonts w:ascii="Times New Roman" w:hAnsi="Times New Roman"/>
          <w:sz w:val="28"/>
          <w:szCs w:val="28"/>
        </w:rPr>
        <w:t>.</w:t>
      </w:r>
    </w:p>
    <w:p w14:paraId="01F75F81" w14:textId="280876E4" w:rsidR="00B54FB4" w:rsidRPr="004A46EE" w:rsidRDefault="00F9567E" w:rsidP="004A46EE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У</w:t>
      </w:r>
      <w:r w:rsidR="00B54FB4" w:rsidRPr="004A46EE">
        <w:rPr>
          <w:rFonts w:ascii="Times New Roman" w:hAnsi="Times New Roman"/>
          <w:sz w:val="28"/>
          <w:szCs w:val="28"/>
        </w:rPr>
        <w:t xml:space="preserve"> </w:t>
      </w:r>
      <w:r w:rsidR="006C7267">
        <w:rPr>
          <w:rFonts w:ascii="Times New Roman" w:hAnsi="Times New Roman"/>
          <w:sz w:val="28"/>
          <w:szCs w:val="28"/>
        </w:rPr>
        <w:t>розділі</w:t>
      </w:r>
      <w:r w:rsidR="00B54FB4" w:rsidRPr="004A46EE">
        <w:rPr>
          <w:rFonts w:ascii="Times New Roman" w:hAnsi="Times New Roman"/>
          <w:sz w:val="28"/>
          <w:szCs w:val="28"/>
        </w:rPr>
        <w:t xml:space="preserve"> V:</w:t>
      </w:r>
    </w:p>
    <w:p w14:paraId="27908BA3" w14:textId="77777777" w:rsidR="006C7267" w:rsidRDefault="006C7267" w:rsidP="004A46EE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46EE">
        <w:rPr>
          <w:rFonts w:ascii="Times New Roman" w:hAnsi="Times New Roman"/>
          <w:sz w:val="28"/>
          <w:szCs w:val="28"/>
        </w:rPr>
        <w:t xml:space="preserve">пункт 12 </w:t>
      </w:r>
      <w:r w:rsidR="00B54FB4" w:rsidRPr="00BF6D99">
        <w:rPr>
          <w:rFonts w:ascii="Times New Roman" w:hAnsi="Times New Roman"/>
          <w:sz w:val="28"/>
          <w:szCs w:val="28"/>
        </w:rPr>
        <w:t xml:space="preserve">доповнити абзацом </w:t>
      </w:r>
      <w:r w:rsidR="00B54FB4">
        <w:rPr>
          <w:rFonts w:ascii="Times New Roman" w:hAnsi="Times New Roman"/>
          <w:sz w:val="28"/>
          <w:szCs w:val="28"/>
        </w:rPr>
        <w:t>6</w:t>
      </w:r>
      <w:r w:rsidR="00B54FB4" w:rsidRPr="00BF6D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такого</w:t>
      </w:r>
      <w:r w:rsidR="00B54FB4" w:rsidRPr="00BF6D99">
        <w:rPr>
          <w:rFonts w:ascii="Times New Roman" w:hAnsi="Times New Roman"/>
          <w:sz w:val="28"/>
          <w:szCs w:val="28"/>
        </w:rPr>
        <w:t xml:space="preserve"> змісту</w:t>
      </w:r>
      <w:r>
        <w:rPr>
          <w:rFonts w:ascii="Times New Roman" w:hAnsi="Times New Roman"/>
          <w:sz w:val="28"/>
          <w:szCs w:val="28"/>
        </w:rPr>
        <w:t>:</w:t>
      </w:r>
    </w:p>
    <w:p w14:paraId="6DFD40C2" w14:textId="2E8B984D" w:rsidR="00B54FB4" w:rsidRDefault="00B54FB4" w:rsidP="006C7267">
      <w:pPr>
        <w:shd w:val="clear" w:color="auto" w:fill="FFFFFF"/>
        <w:spacing w:after="15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«Під час розрахунку норм витрат на оплату енергоносіїв та комунальних послуг в натуральних показниках використовувати затверджені базові рівні енергоефективності/ енергоспоживання бюджетних будівель.»;</w:t>
      </w:r>
    </w:p>
    <w:p w14:paraId="0E91404F" w14:textId="25913FBA" w:rsidR="00B54FB4" w:rsidRDefault="00B54FB4" w:rsidP="004A46EE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6D99">
        <w:rPr>
          <w:rFonts w:ascii="Times New Roman" w:hAnsi="Times New Roman"/>
          <w:sz w:val="28"/>
          <w:szCs w:val="28"/>
        </w:rPr>
        <w:t>абзац</w:t>
      </w:r>
      <w:r>
        <w:rPr>
          <w:rFonts w:ascii="Times New Roman" w:hAnsi="Times New Roman"/>
          <w:sz w:val="28"/>
          <w:szCs w:val="28"/>
        </w:rPr>
        <w:t>и</w:t>
      </w:r>
      <w:r w:rsidRPr="00BF6D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6-7</w:t>
      </w:r>
      <w:r w:rsidR="005E6992">
        <w:rPr>
          <w:rFonts w:ascii="Times New Roman" w:hAnsi="Times New Roman"/>
          <w:sz w:val="28"/>
          <w:szCs w:val="28"/>
        </w:rPr>
        <w:t xml:space="preserve"> пункту 12</w:t>
      </w:r>
      <w:r w:rsidRPr="00BF6D99">
        <w:rPr>
          <w:rFonts w:ascii="Times New Roman" w:hAnsi="Times New Roman"/>
          <w:sz w:val="28"/>
          <w:szCs w:val="28"/>
        </w:rPr>
        <w:t xml:space="preserve"> вважати абзац</w:t>
      </w:r>
      <w:r>
        <w:rPr>
          <w:rFonts w:ascii="Times New Roman" w:hAnsi="Times New Roman"/>
          <w:sz w:val="28"/>
          <w:szCs w:val="28"/>
        </w:rPr>
        <w:t>ами</w:t>
      </w:r>
      <w:r w:rsidRPr="00BF6D99">
        <w:rPr>
          <w:rFonts w:ascii="Times New Roman" w:hAnsi="Times New Roman"/>
          <w:sz w:val="28"/>
          <w:szCs w:val="28"/>
        </w:rPr>
        <w:t xml:space="preserve"> </w:t>
      </w:r>
      <w:r w:rsidR="006C7267">
        <w:rPr>
          <w:rFonts w:ascii="Times New Roman" w:hAnsi="Times New Roman"/>
          <w:sz w:val="28"/>
          <w:szCs w:val="28"/>
        </w:rPr>
        <w:t>7-8 відповідно.</w:t>
      </w:r>
    </w:p>
    <w:p w14:paraId="01142A3F" w14:textId="390DFAD4" w:rsidR="00052CA6" w:rsidRDefault="00052CA6" w:rsidP="00052CA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D6B86">
        <w:rPr>
          <w:rFonts w:ascii="Times New Roman" w:hAnsi="Times New Roman"/>
          <w:sz w:val="28"/>
          <w:szCs w:val="28"/>
        </w:rPr>
        <w:t>2.</w:t>
      </w:r>
      <w:r>
        <w:t xml:space="preserve"> </w:t>
      </w:r>
      <w:r w:rsidRPr="00DD6B86">
        <w:rPr>
          <w:rFonts w:ascii="Times New Roman" w:hAnsi="Times New Roman"/>
          <w:sz w:val="28"/>
          <w:szCs w:val="28"/>
        </w:rPr>
        <w:t>Заступнику на</w:t>
      </w:r>
      <w:r w:rsidR="006C7267">
        <w:rPr>
          <w:rFonts w:ascii="Times New Roman" w:hAnsi="Times New Roman"/>
          <w:sz w:val="28"/>
          <w:szCs w:val="28"/>
        </w:rPr>
        <w:t>чальника фінансового управління -</w:t>
      </w:r>
      <w:r w:rsidRPr="00DD6B86">
        <w:rPr>
          <w:rFonts w:ascii="Times New Roman" w:hAnsi="Times New Roman"/>
          <w:sz w:val="28"/>
          <w:szCs w:val="28"/>
        </w:rPr>
        <w:t xml:space="preserve"> начальнику бюджетного відділу Богдану ДЯКІВУ забезпечити доведення цього наказу до головних розпорядників коштів бюджету Ковельської міської територіальної громади для застосування в роботі. </w:t>
      </w:r>
    </w:p>
    <w:p w14:paraId="7DA5514E" w14:textId="3E5D653B" w:rsidR="00052CA6" w:rsidRDefault="00052CA6" w:rsidP="00052CA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EB6CA0">
        <w:rPr>
          <w:rFonts w:ascii="Times New Roman" w:hAnsi="Times New Roman"/>
          <w:sz w:val="28"/>
          <w:szCs w:val="28"/>
        </w:rPr>
        <w:t>Головному спеціалісту, програмісту відділу бухгалтерського обліку, звітності та господарського забезпечення Назару К</w:t>
      </w:r>
      <w:r>
        <w:rPr>
          <w:rFonts w:ascii="Times New Roman" w:hAnsi="Times New Roman"/>
          <w:sz w:val="28"/>
          <w:szCs w:val="28"/>
        </w:rPr>
        <w:t>ОСЕНЧУКУ</w:t>
      </w:r>
      <w:r w:rsidRPr="00EB6CA0">
        <w:rPr>
          <w:rFonts w:ascii="Times New Roman" w:hAnsi="Times New Roman"/>
          <w:sz w:val="28"/>
          <w:szCs w:val="28"/>
        </w:rPr>
        <w:t xml:space="preserve"> забезпечити оприлюднення цього наказу на офіційному веб-сайті Ковельської міської </w:t>
      </w:r>
      <w:r w:rsidRPr="00E54580">
        <w:rPr>
          <w:rFonts w:ascii="Times New Roman" w:hAnsi="Times New Roman"/>
          <w:sz w:val="28"/>
          <w:szCs w:val="28"/>
        </w:rPr>
        <w:t>ради</w:t>
      </w:r>
      <w:r>
        <w:rPr>
          <w:rFonts w:ascii="Times New Roman" w:hAnsi="Times New Roman"/>
          <w:sz w:val="28"/>
          <w:szCs w:val="28"/>
        </w:rPr>
        <w:t>.</w:t>
      </w:r>
    </w:p>
    <w:p w14:paraId="4C076020" w14:textId="225BB7AA" w:rsidR="00DD6B86" w:rsidRDefault="00052CA6" w:rsidP="00DD6B8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D6B86">
        <w:rPr>
          <w:rFonts w:ascii="Times New Roman" w:hAnsi="Times New Roman"/>
          <w:sz w:val="28"/>
          <w:szCs w:val="28"/>
        </w:rPr>
        <w:t xml:space="preserve">. </w:t>
      </w:r>
      <w:r w:rsidR="006E55E1" w:rsidRPr="001C09DE">
        <w:rPr>
          <w:rFonts w:ascii="Times New Roman" w:hAnsi="Times New Roman"/>
          <w:sz w:val="28"/>
          <w:szCs w:val="28"/>
        </w:rPr>
        <w:t xml:space="preserve">Наказ набирає чинності з дня його офіційного опублікування. </w:t>
      </w:r>
    </w:p>
    <w:p w14:paraId="3CE8EA4E" w14:textId="3A689581" w:rsidR="006E55E1" w:rsidRPr="00603C6E" w:rsidRDefault="00052CA6" w:rsidP="00DD6B8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D6B86">
        <w:rPr>
          <w:rFonts w:ascii="Times New Roman" w:hAnsi="Times New Roman"/>
          <w:sz w:val="28"/>
          <w:szCs w:val="28"/>
        </w:rPr>
        <w:t xml:space="preserve">. </w:t>
      </w:r>
      <w:r w:rsidR="006E55E1" w:rsidRPr="001C09DE">
        <w:rPr>
          <w:rFonts w:ascii="Times New Roman" w:hAnsi="Times New Roman"/>
          <w:sz w:val="28"/>
          <w:szCs w:val="28"/>
        </w:rPr>
        <w:t>Контроль за виконанням цього наказу покласти на з</w:t>
      </w:r>
      <w:r w:rsidR="006C7267">
        <w:rPr>
          <w:rFonts w:ascii="Times New Roman" w:hAnsi="Times New Roman"/>
          <w:sz w:val="28"/>
          <w:szCs w:val="28"/>
        </w:rPr>
        <w:t>аступника начальника управління -</w:t>
      </w:r>
      <w:r w:rsidR="006E55E1" w:rsidRPr="001C09DE">
        <w:rPr>
          <w:rFonts w:ascii="Times New Roman" w:hAnsi="Times New Roman"/>
          <w:sz w:val="28"/>
          <w:szCs w:val="28"/>
        </w:rPr>
        <w:t xml:space="preserve"> начальника бюджетного відділу </w:t>
      </w:r>
      <w:r w:rsidR="00603C6E" w:rsidRPr="001C09DE">
        <w:rPr>
          <w:rFonts w:ascii="Times New Roman" w:hAnsi="Times New Roman"/>
          <w:sz w:val="28"/>
          <w:szCs w:val="28"/>
        </w:rPr>
        <w:t xml:space="preserve">Богдана </w:t>
      </w:r>
      <w:r w:rsidR="006E55E1" w:rsidRPr="001C09DE">
        <w:rPr>
          <w:rFonts w:ascii="Times New Roman" w:hAnsi="Times New Roman"/>
          <w:sz w:val="28"/>
          <w:szCs w:val="28"/>
        </w:rPr>
        <w:t>Д</w:t>
      </w:r>
      <w:r w:rsidR="00DD6B86">
        <w:rPr>
          <w:rFonts w:ascii="Times New Roman" w:hAnsi="Times New Roman"/>
          <w:sz w:val="28"/>
          <w:szCs w:val="28"/>
        </w:rPr>
        <w:t>ЯКІВА</w:t>
      </w:r>
      <w:r w:rsidR="006E55E1" w:rsidRPr="001C09DE">
        <w:rPr>
          <w:rFonts w:ascii="Times New Roman" w:hAnsi="Times New Roman"/>
          <w:sz w:val="28"/>
          <w:szCs w:val="28"/>
        </w:rPr>
        <w:t>.</w:t>
      </w:r>
    </w:p>
    <w:p w14:paraId="4E717CE4" w14:textId="2FA10648" w:rsidR="006E55E1" w:rsidRDefault="006E55E1" w:rsidP="00603C6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4F7AB479" w14:textId="316A6844" w:rsidR="0016715B" w:rsidRDefault="0016715B" w:rsidP="00603C6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A2EB82B" w14:textId="77777777" w:rsidR="0016715B" w:rsidRPr="00603C6E" w:rsidRDefault="0016715B" w:rsidP="00603C6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72D10666" w14:textId="2D5D151C" w:rsidR="006E55E1" w:rsidRDefault="006E55E1" w:rsidP="00644A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03C6E">
        <w:rPr>
          <w:rFonts w:ascii="Times New Roman" w:hAnsi="Times New Roman"/>
          <w:sz w:val="28"/>
          <w:szCs w:val="28"/>
        </w:rPr>
        <w:t xml:space="preserve">Начальник управління                                         </w:t>
      </w:r>
      <w:r w:rsidR="001C09DE">
        <w:rPr>
          <w:rFonts w:ascii="Times New Roman" w:hAnsi="Times New Roman"/>
          <w:sz w:val="28"/>
          <w:szCs w:val="28"/>
        </w:rPr>
        <w:t xml:space="preserve">         </w:t>
      </w:r>
      <w:r w:rsidRPr="00603C6E">
        <w:rPr>
          <w:rFonts w:ascii="Times New Roman" w:hAnsi="Times New Roman"/>
          <w:sz w:val="28"/>
          <w:szCs w:val="28"/>
        </w:rPr>
        <w:t xml:space="preserve">        </w:t>
      </w:r>
      <w:r w:rsidRPr="001C09DE">
        <w:rPr>
          <w:rFonts w:ascii="Times New Roman" w:hAnsi="Times New Roman"/>
          <w:b/>
          <w:sz w:val="28"/>
          <w:szCs w:val="28"/>
        </w:rPr>
        <w:t>Валентина РОМАНЧУК</w:t>
      </w:r>
    </w:p>
    <w:p w14:paraId="66FFA631" w14:textId="78978987" w:rsidR="0014501A" w:rsidRDefault="0014501A" w:rsidP="00644A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883F72D" w14:textId="29AE725C" w:rsidR="0014501A" w:rsidRDefault="0014501A" w:rsidP="00644A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465F450" w14:textId="765A6013" w:rsidR="0014501A" w:rsidRDefault="0014501A" w:rsidP="00644A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424AFE4" w14:textId="0E7C8264" w:rsidR="0014501A" w:rsidRDefault="0014501A" w:rsidP="00644A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9A2F185" w14:textId="5B186830" w:rsidR="0014501A" w:rsidRDefault="0014501A" w:rsidP="00644A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261D05B" w14:textId="0D830183" w:rsidR="0014501A" w:rsidRDefault="0014501A" w:rsidP="00644A9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sectPr w:rsidR="0014501A" w:rsidSect="003D139F">
      <w:pgSz w:w="11906" w:h="16838"/>
      <w:pgMar w:top="850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B609C3"/>
    <w:multiLevelType w:val="hybridMultilevel"/>
    <w:tmpl w:val="38E62730"/>
    <w:lvl w:ilvl="0" w:tplc="2132F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47591F"/>
    <w:multiLevelType w:val="hybridMultilevel"/>
    <w:tmpl w:val="6A941932"/>
    <w:lvl w:ilvl="0" w:tplc="EAF6874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C333443"/>
    <w:multiLevelType w:val="hybridMultilevel"/>
    <w:tmpl w:val="9CFA9C7E"/>
    <w:lvl w:ilvl="0" w:tplc="2256C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F34493D"/>
    <w:multiLevelType w:val="hybridMultilevel"/>
    <w:tmpl w:val="084ED23C"/>
    <w:lvl w:ilvl="0" w:tplc="8A5C78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AD75FFC"/>
    <w:multiLevelType w:val="hybridMultilevel"/>
    <w:tmpl w:val="EB129096"/>
    <w:lvl w:ilvl="0" w:tplc="72BE3E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94"/>
    <w:rsid w:val="00052CA6"/>
    <w:rsid w:val="00092BE1"/>
    <w:rsid w:val="0014501A"/>
    <w:rsid w:val="0016715B"/>
    <w:rsid w:val="001C09DE"/>
    <w:rsid w:val="001E7102"/>
    <w:rsid w:val="001F58DF"/>
    <w:rsid w:val="00200FE8"/>
    <w:rsid w:val="00225953"/>
    <w:rsid w:val="0028032C"/>
    <w:rsid w:val="00305B58"/>
    <w:rsid w:val="003618FB"/>
    <w:rsid w:val="0037106D"/>
    <w:rsid w:val="003D139F"/>
    <w:rsid w:val="00484BA9"/>
    <w:rsid w:val="004A46EE"/>
    <w:rsid w:val="004A68B8"/>
    <w:rsid w:val="004A7291"/>
    <w:rsid w:val="004F7990"/>
    <w:rsid w:val="005832F8"/>
    <w:rsid w:val="005929C9"/>
    <w:rsid w:val="005E6992"/>
    <w:rsid w:val="00603C6E"/>
    <w:rsid w:val="00644A9C"/>
    <w:rsid w:val="006600CE"/>
    <w:rsid w:val="006C55D0"/>
    <w:rsid w:val="006C7267"/>
    <w:rsid w:val="006E55E1"/>
    <w:rsid w:val="00701698"/>
    <w:rsid w:val="007B56DF"/>
    <w:rsid w:val="00A111E2"/>
    <w:rsid w:val="00A37C31"/>
    <w:rsid w:val="00A75994"/>
    <w:rsid w:val="00A80F8D"/>
    <w:rsid w:val="00AD1A78"/>
    <w:rsid w:val="00AD7D73"/>
    <w:rsid w:val="00B54FB4"/>
    <w:rsid w:val="00BB3437"/>
    <w:rsid w:val="00BF6D99"/>
    <w:rsid w:val="00D13EC6"/>
    <w:rsid w:val="00D77926"/>
    <w:rsid w:val="00DD6B86"/>
    <w:rsid w:val="00DF2BFF"/>
    <w:rsid w:val="00E54580"/>
    <w:rsid w:val="00EB451C"/>
    <w:rsid w:val="00EB4DF4"/>
    <w:rsid w:val="00EB6CA0"/>
    <w:rsid w:val="00EC1B35"/>
    <w:rsid w:val="00F83DD6"/>
    <w:rsid w:val="00F9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27956"/>
  <w15:chartTrackingRefBased/>
  <w15:docId w15:val="{534394C7-7FE0-43F3-9DC5-855E7CF7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29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5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9567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2176</Words>
  <Characters>1241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Nazar Kosenchuk</cp:lastModifiedBy>
  <cp:revision>43</cp:revision>
  <cp:lastPrinted>2025-11-05T12:44:00Z</cp:lastPrinted>
  <dcterms:created xsi:type="dcterms:W3CDTF">2021-11-03T07:29:00Z</dcterms:created>
  <dcterms:modified xsi:type="dcterms:W3CDTF">2025-11-12T13:03:00Z</dcterms:modified>
</cp:coreProperties>
</file>